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3014F" w14:textId="0CE3F041" w:rsidR="003E0968" w:rsidRDefault="008344FE" w:rsidP="003E0968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ANEXO </w:t>
      </w:r>
      <w:r w:rsidR="005B7973">
        <w:rPr>
          <w:b/>
          <w:sz w:val="28"/>
        </w:rPr>
        <w:t>6.B</w:t>
      </w:r>
    </w:p>
    <w:p w14:paraId="2745E035" w14:textId="66F878AB" w:rsidR="003E0968" w:rsidRPr="00213A87" w:rsidRDefault="003E0968" w:rsidP="003E0968">
      <w:pPr>
        <w:jc w:val="center"/>
        <w:rPr>
          <w:rFonts w:ascii="Arial Narrow" w:hAnsi="Arial Narrow"/>
          <w:b/>
          <w:sz w:val="28"/>
        </w:rPr>
      </w:pPr>
      <w:r w:rsidRPr="00213A87">
        <w:rPr>
          <w:rFonts w:ascii="Arial Narrow" w:hAnsi="Arial Narrow"/>
          <w:b/>
          <w:sz w:val="28"/>
        </w:rPr>
        <w:t xml:space="preserve">Documentación a integrar en el </w:t>
      </w:r>
      <w:r w:rsidR="006D26ED" w:rsidRPr="00213A87">
        <w:rPr>
          <w:rFonts w:ascii="Arial Narrow" w:hAnsi="Arial Narrow"/>
          <w:b/>
          <w:sz w:val="28"/>
        </w:rPr>
        <w:t>E</w:t>
      </w:r>
      <w:r w:rsidRPr="00213A87">
        <w:rPr>
          <w:rFonts w:ascii="Arial Narrow" w:hAnsi="Arial Narrow"/>
          <w:b/>
          <w:sz w:val="28"/>
        </w:rPr>
        <w:t xml:space="preserve">xpediente </w:t>
      </w:r>
      <w:r w:rsidR="006D26ED" w:rsidRPr="00213A87">
        <w:rPr>
          <w:rFonts w:ascii="Arial Narrow" w:hAnsi="Arial Narrow"/>
          <w:b/>
          <w:sz w:val="28"/>
        </w:rPr>
        <w:t>U</w:t>
      </w:r>
      <w:r w:rsidRPr="00213A87">
        <w:rPr>
          <w:rFonts w:ascii="Arial Narrow" w:hAnsi="Arial Narrow"/>
          <w:b/>
          <w:sz w:val="28"/>
        </w:rPr>
        <w:t>nitario</w:t>
      </w:r>
    </w:p>
    <w:p w14:paraId="3EB7270C" w14:textId="6E1EF7E8" w:rsidR="00E2642E" w:rsidRPr="00213A87" w:rsidRDefault="00E2642E" w:rsidP="00E2642E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Proyecto ejecutivo de la obra (planos arquitectónicos y de ingeniería, catálogo de conceptos</w:t>
      </w:r>
      <w:r w:rsidR="00213A87" w:rsidRPr="00213A87">
        <w:rPr>
          <w:rFonts w:ascii="Arial Narrow" w:hAnsi="Arial Narrow"/>
        </w:rPr>
        <w:t>, memoria de cálculo</w:t>
      </w:r>
      <w:r w:rsidRPr="00213A87">
        <w:rPr>
          <w:rFonts w:ascii="Arial Narrow" w:hAnsi="Arial Narrow"/>
        </w:rPr>
        <w:t>)</w:t>
      </w:r>
      <w:r w:rsidR="00213A87">
        <w:rPr>
          <w:rFonts w:ascii="Arial Narrow" w:hAnsi="Arial Narrow"/>
        </w:rPr>
        <w:t>.</w:t>
      </w:r>
    </w:p>
    <w:p w14:paraId="1361D061" w14:textId="35196BB4" w:rsidR="00E2642E" w:rsidRPr="00213A87" w:rsidRDefault="00765097" w:rsidP="00E2642E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P</w:t>
      </w:r>
      <w:r w:rsidR="00E2642E" w:rsidRPr="00213A87">
        <w:rPr>
          <w:rFonts w:ascii="Arial Narrow" w:hAnsi="Arial Narrow"/>
        </w:rPr>
        <w:t>resupuesto base elaborado por el municipio</w:t>
      </w:r>
      <w:r w:rsidR="009A32C9" w:rsidRPr="00213A87">
        <w:rPr>
          <w:rFonts w:ascii="Arial Narrow" w:hAnsi="Arial Narrow"/>
        </w:rPr>
        <w:t xml:space="preserve"> (debidamente sellado, fechado y firmado)</w:t>
      </w:r>
      <w:r w:rsidR="00213A87">
        <w:rPr>
          <w:rFonts w:ascii="Arial Narrow" w:hAnsi="Arial Narrow"/>
        </w:rPr>
        <w:t>.</w:t>
      </w:r>
    </w:p>
    <w:p w14:paraId="2A83C4A0" w14:textId="0B4A39D3" w:rsidR="003636C8" w:rsidRPr="00213A87" w:rsidRDefault="00765097" w:rsidP="00E2642E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P</w:t>
      </w:r>
      <w:r w:rsidR="003636C8" w:rsidRPr="00213A87">
        <w:rPr>
          <w:rFonts w:ascii="Arial Narrow" w:hAnsi="Arial Narrow"/>
        </w:rPr>
        <w:t xml:space="preserve">ermisos, licencias, </w:t>
      </w:r>
      <w:r w:rsidR="004C0C43" w:rsidRPr="00213A87">
        <w:rPr>
          <w:rFonts w:ascii="Arial Narrow" w:hAnsi="Arial Narrow"/>
        </w:rPr>
        <w:t>así</w:t>
      </w:r>
      <w:r w:rsidR="003636C8" w:rsidRPr="00213A87">
        <w:rPr>
          <w:rFonts w:ascii="Arial Narrow" w:hAnsi="Arial Narrow"/>
        </w:rPr>
        <w:t xml:space="preserve"> como los derechos de la propiedad</w:t>
      </w:r>
      <w:r w:rsidR="004C0C43" w:rsidRPr="00213A87">
        <w:rPr>
          <w:rFonts w:ascii="Arial Narrow" w:hAnsi="Arial Narrow"/>
        </w:rPr>
        <w:t xml:space="preserve"> donde se ubica la obra.</w:t>
      </w:r>
    </w:p>
    <w:p w14:paraId="1C1AE81F" w14:textId="4A6A3859" w:rsidR="00830B38" w:rsidRPr="00213A87" w:rsidRDefault="0030459A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 xml:space="preserve">Para obras adjudicadas por el procedimiento de licitación pública, se requiere la </w:t>
      </w:r>
      <w:r w:rsidR="005309FD" w:rsidRPr="00213A87">
        <w:rPr>
          <w:rFonts w:ascii="Arial Narrow" w:hAnsi="Arial Narrow"/>
        </w:rPr>
        <w:t xml:space="preserve">publicación de la </w:t>
      </w:r>
      <w:r w:rsidR="00AB2560" w:rsidRPr="00213A87">
        <w:rPr>
          <w:rFonts w:ascii="Arial Narrow" w:hAnsi="Arial Narrow"/>
        </w:rPr>
        <w:t xml:space="preserve">convocatoria </w:t>
      </w:r>
      <w:r w:rsidR="003636C8" w:rsidRPr="00213A87">
        <w:rPr>
          <w:rFonts w:ascii="Arial Narrow" w:hAnsi="Arial Narrow"/>
        </w:rPr>
        <w:t>pública</w:t>
      </w:r>
      <w:r w:rsidR="00AB2560" w:rsidRPr="00213A87">
        <w:rPr>
          <w:rFonts w:ascii="Arial Narrow" w:hAnsi="Arial Narrow"/>
        </w:rPr>
        <w:t xml:space="preserve"> (</w:t>
      </w:r>
      <w:r w:rsidR="005309FD" w:rsidRPr="00213A87">
        <w:rPr>
          <w:rFonts w:ascii="Arial Narrow" w:hAnsi="Arial Narrow"/>
        </w:rPr>
        <w:t xml:space="preserve">Diario Oficial de la Federación y CompraNet, o </w:t>
      </w:r>
      <w:r w:rsidR="006D26ED" w:rsidRPr="00213A87">
        <w:rPr>
          <w:rFonts w:ascii="Arial Narrow" w:hAnsi="Arial Narrow"/>
        </w:rPr>
        <w:t>P</w:t>
      </w:r>
      <w:r w:rsidRPr="00213A87">
        <w:rPr>
          <w:rFonts w:ascii="Arial Narrow" w:hAnsi="Arial Narrow"/>
        </w:rPr>
        <w:t xml:space="preserve">ublicación en el Periódico Oficial </w:t>
      </w:r>
      <w:r w:rsidR="005309FD" w:rsidRPr="00213A87">
        <w:rPr>
          <w:rFonts w:ascii="Arial Narrow" w:hAnsi="Arial Narrow"/>
        </w:rPr>
        <w:t xml:space="preserve">del Estado y </w:t>
      </w:r>
      <w:r w:rsidRPr="00213A87">
        <w:rPr>
          <w:rFonts w:ascii="Arial Narrow" w:hAnsi="Arial Narrow"/>
        </w:rPr>
        <w:t>en uno de los diarios de mayor circulación</w:t>
      </w:r>
      <w:r w:rsidR="005309FD" w:rsidRPr="00213A87">
        <w:rPr>
          <w:rFonts w:ascii="Arial Narrow" w:hAnsi="Arial Narrow"/>
        </w:rPr>
        <w:t>, según corresponda</w:t>
      </w:r>
      <w:r w:rsidR="00AB2560" w:rsidRPr="00213A87">
        <w:rPr>
          <w:rFonts w:ascii="Arial Narrow" w:hAnsi="Arial Narrow"/>
        </w:rPr>
        <w:t>)</w:t>
      </w:r>
      <w:r w:rsidRPr="00213A87">
        <w:rPr>
          <w:rFonts w:ascii="Arial Narrow" w:hAnsi="Arial Narrow"/>
        </w:rPr>
        <w:t xml:space="preserve">; </w:t>
      </w:r>
      <w:r w:rsidR="005A5C9D" w:rsidRPr="00213A87">
        <w:rPr>
          <w:rFonts w:ascii="Arial Narrow" w:hAnsi="Arial Narrow"/>
        </w:rPr>
        <w:t>B</w:t>
      </w:r>
      <w:r w:rsidR="002966CF" w:rsidRPr="00213A87">
        <w:rPr>
          <w:rFonts w:ascii="Arial Narrow" w:hAnsi="Arial Narrow"/>
        </w:rPr>
        <w:t xml:space="preserve">ases de licitación, </w:t>
      </w:r>
      <w:r w:rsidR="00B0227D" w:rsidRPr="00213A87">
        <w:rPr>
          <w:rFonts w:ascii="Arial Narrow" w:hAnsi="Arial Narrow"/>
        </w:rPr>
        <w:t>Proposiciones (</w:t>
      </w:r>
      <w:r w:rsidR="00765097" w:rsidRPr="00213A87">
        <w:rPr>
          <w:rFonts w:ascii="Arial Narrow" w:hAnsi="Arial Narrow"/>
        </w:rPr>
        <w:t xml:space="preserve">Propuesta </w:t>
      </w:r>
      <w:r w:rsidR="005309FD" w:rsidRPr="00213A87">
        <w:rPr>
          <w:rFonts w:ascii="Arial Narrow" w:hAnsi="Arial Narrow"/>
        </w:rPr>
        <w:t>T</w:t>
      </w:r>
      <w:r w:rsidR="002966CF" w:rsidRPr="00213A87">
        <w:rPr>
          <w:rFonts w:ascii="Arial Narrow" w:hAnsi="Arial Narrow"/>
        </w:rPr>
        <w:t>écnic</w:t>
      </w:r>
      <w:r w:rsidR="005309FD" w:rsidRPr="00213A87">
        <w:rPr>
          <w:rFonts w:ascii="Arial Narrow" w:hAnsi="Arial Narrow"/>
        </w:rPr>
        <w:t>a</w:t>
      </w:r>
      <w:r w:rsidR="002966CF" w:rsidRPr="00213A87">
        <w:rPr>
          <w:rFonts w:ascii="Arial Narrow" w:hAnsi="Arial Narrow"/>
        </w:rPr>
        <w:t xml:space="preserve">, </w:t>
      </w:r>
      <w:r w:rsidR="005309FD" w:rsidRPr="00213A87">
        <w:rPr>
          <w:rFonts w:ascii="Arial Narrow" w:hAnsi="Arial Narrow"/>
        </w:rPr>
        <w:t>E</w:t>
      </w:r>
      <w:r w:rsidR="002966CF" w:rsidRPr="00213A87">
        <w:rPr>
          <w:rFonts w:ascii="Arial Narrow" w:hAnsi="Arial Narrow"/>
        </w:rPr>
        <w:t>conómic</w:t>
      </w:r>
      <w:r w:rsidR="005309FD" w:rsidRPr="00213A87">
        <w:rPr>
          <w:rFonts w:ascii="Arial Narrow" w:hAnsi="Arial Narrow"/>
        </w:rPr>
        <w:t>a</w:t>
      </w:r>
      <w:r w:rsidR="002966CF" w:rsidRPr="00213A87">
        <w:rPr>
          <w:rFonts w:ascii="Arial Narrow" w:hAnsi="Arial Narrow"/>
        </w:rPr>
        <w:t xml:space="preserve"> y </w:t>
      </w:r>
      <w:r w:rsidR="005309FD" w:rsidRPr="00213A87">
        <w:rPr>
          <w:rFonts w:ascii="Arial Narrow" w:hAnsi="Arial Narrow"/>
        </w:rPr>
        <w:t xml:space="preserve">documentación </w:t>
      </w:r>
      <w:r w:rsidR="00B0227D" w:rsidRPr="00213A87">
        <w:rPr>
          <w:rFonts w:ascii="Arial Narrow" w:hAnsi="Arial Narrow"/>
        </w:rPr>
        <w:t>adicional,</w:t>
      </w:r>
      <w:r w:rsidR="005309FD" w:rsidRPr="00213A87">
        <w:rPr>
          <w:rFonts w:ascii="Arial Narrow" w:hAnsi="Arial Narrow"/>
        </w:rPr>
        <w:t xml:space="preserve"> solicitada </w:t>
      </w:r>
      <w:r w:rsidR="002966CF" w:rsidRPr="00213A87">
        <w:rPr>
          <w:rFonts w:ascii="Arial Narrow" w:hAnsi="Arial Narrow"/>
        </w:rPr>
        <w:t>en las bases</w:t>
      </w:r>
      <w:r w:rsidR="00B0227D" w:rsidRPr="00213A87">
        <w:rPr>
          <w:rFonts w:ascii="Arial Narrow" w:hAnsi="Arial Narrow"/>
        </w:rPr>
        <w:t xml:space="preserve">) del Licitante al que se le </w:t>
      </w:r>
      <w:r w:rsidR="00213A87" w:rsidRPr="00213A87">
        <w:rPr>
          <w:rFonts w:ascii="Arial Narrow" w:hAnsi="Arial Narrow"/>
        </w:rPr>
        <w:t>adjudicó</w:t>
      </w:r>
      <w:r w:rsidR="00B0227D" w:rsidRPr="00213A87">
        <w:rPr>
          <w:rFonts w:ascii="Arial Narrow" w:hAnsi="Arial Narrow"/>
        </w:rPr>
        <w:t xml:space="preserve"> el contrato, </w:t>
      </w:r>
      <w:r w:rsidR="002966CF" w:rsidRPr="00213A87">
        <w:rPr>
          <w:rFonts w:ascii="Arial Narrow" w:hAnsi="Arial Narrow"/>
        </w:rPr>
        <w:t xml:space="preserve"> </w:t>
      </w:r>
      <w:r w:rsidR="00213A87" w:rsidRPr="00213A87">
        <w:rPr>
          <w:rFonts w:ascii="Arial Narrow" w:hAnsi="Arial Narrow"/>
        </w:rPr>
        <w:t xml:space="preserve">así como de los Licitantes cuyas propuestas no resultaron ganadoras, </w:t>
      </w:r>
      <w:r w:rsidR="00B0227D" w:rsidRPr="00213A87">
        <w:rPr>
          <w:rFonts w:ascii="Arial Narrow" w:hAnsi="Arial Narrow"/>
        </w:rPr>
        <w:t>A</w:t>
      </w:r>
      <w:r w:rsidRPr="00213A87">
        <w:rPr>
          <w:rFonts w:ascii="Arial Narrow" w:hAnsi="Arial Narrow"/>
        </w:rPr>
        <w:t xml:space="preserve">cta de </w:t>
      </w:r>
      <w:r w:rsidR="00B0227D" w:rsidRPr="00213A87">
        <w:rPr>
          <w:rFonts w:ascii="Arial Narrow" w:hAnsi="Arial Narrow"/>
        </w:rPr>
        <w:t>P</w:t>
      </w:r>
      <w:r w:rsidRPr="00213A87">
        <w:rPr>
          <w:rFonts w:ascii="Arial Narrow" w:hAnsi="Arial Narrow"/>
        </w:rPr>
        <w:t xml:space="preserve">resentación y </w:t>
      </w:r>
      <w:r w:rsidR="00B0227D" w:rsidRPr="00213A87">
        <w:rPr>
          <w:rFonts w:ascii="Arial Narrow" w:hAnsi="Arial Narrow"/>
        </w:rPr>
        <w:t>A</w:t>
      </w:r>
      <w:r w:rsidRPr="00213A87">
        <w:rPr>
          <w:rFonts w:ascii="Arial Narrow" w:hAnsi="Arial Narrow"/>
        </w:rPr>
        <w:t xml:space="preserve">pertura de </w:t>
      </w:r>
      <w:r w:rsidR="00B0227D" w:rsidRPr="00213A87">
        <w:rPr>
          <w:rFonts w:ascii="Arial Narrow" w:hAnsi="Arial Narrow"/>
        </w:rPr>
        <w:t>P</w:t>
      </w:r>
      <w:r w:rsidRPr="00213A87">
        <w:rPr>
          <w:rFonts w:ascii="Arial Narrow" w:hAnsi="Arial Narrow"/>
        </w:rPr>
        <w:t xml:space="preserve">roposiciones, </w:t>
      </w:r>
      <w:r w:rsidR="00B0227D" w:rsidRPr="00213A87">
        <w:rPr>
          <w:rFonts w:ascii="Arial Narrow" w:hAnsi="Arial Narrow"/>
        </w:rPr>
        <w:t>E</w:t>
      </w:r>
      <w:r w:rsidR="005309FD" w:rsidRPr="00213A87">
        <w:rPr>
          <w:rFonts w:ascii="Arial Narrow" w:hAnsi="Arial Narrow"/>
        </w:rPr>
        <w:t>valuación</w:t>
      </w:r>
      <w:r w:rsidR="00B0227D" w:rsidRPr="00213A87">
        <w:rPr>
          <w:rFonts w:ascii="Arial Narrow" w:hAnsi="Arial Narrow"/>
        </w:rPr>
        <w:t xml:space="preserve"> de Proposiciones</w:t>
      </w:r>
      <w:r w:rsidR="005309FD" w:rsidRPr="00213A87">
        <w:rPr>
          <w:rFonts w:ascii="Arial Narrow" w:hAnsi="Arial Narrow"/>
        </w:rPr>
        <w:t xml:space="preserve">, </w:t>
      </w:r>
      <w:r w:rsidR="00B0227D" w:rsidRPr="00213A87">
        <w:rPr>
          <w:rFonts w:ascii="Arial Narrow" w:hAnsi="Arial Narrow"/>
        </w:rPr>
        <w:t>D</w:t>
      </w:r>
      <w:r w:rsidRPr="00213A87">
        <w:rPr>
          <w:rFonts w:ascii="Arial Narrow" w:hAnsi="Arial Narrow"/>
        </w:rPr>
        <w:t xml:space="preserve">ictamen que sirve de base para el fallo, y </w:t>
      </w:r>
      <w:r w:rsidR="00B0227D" w:rsidRPr="00213A87">
        <w:rPr>
          <w:rFonts w:ascii="Arial Narrow" w:hAnsi="Arial Narrow"/>
        </w:rPr>
        <w:t>Acta de F</w:t>
      </w:r>
      <w:r w:rsidRPr="00213A87">
        <w:rPr>
          <w:rFonts w:ascii="Arial Narrow" w:hAnsi="Arial Narrow"/>
        </w:rPr>
        <w:t>allo.</w:t>
      </w:r>
    </w:p>
    <w:p w14:paraId="4F47B75D" w14:textId="7A93DDBD" w:rsidR="002966CF" w:rsidRPr="00213A87" w:rsidRDefault="0030459A" w:rsidP="002966CF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Para obras adjudicadas por el procedimiento de invitación a cuando menos tres contratistas</w:t>
      </w:r>
      <w:r w:rsidR="005309FD" w:rsidRPr="00213A87">
        <w:rPr>
          <w:rFonts w:ascii="Arial Narrow" w:hAnsi="Arial Narrow"/>
        </w:rPr>
        <w:t xml:space="preserve"> o tres </w:t>
      </w:r>
      <w:r w:rsidR="00B0227D" w:rsidRPr="00213A87">
        <w:rPr>
          <w:rFonts w:ascii="Arial Narrow" w:hAnsi="Arial Narrow"/>
        </w:rPr>
        <w:t>personas</w:t>
      </w:r>
      <w:r w:rsidRPr="00213A87">
        <w:rPr>
          <w:rFonts w:ascii="Arial Narrow" w:hAnsi="Arial Narrow"/>
        </w:rPr>
        <w:t xml:space="preserve">, se requiere los oficios de invitación a participar en el concurso; </w:t>
      </w:r>
      <w:r w:rsidR="00213A87" w:rsidRPr="00213A87">
        <w:rPr>
          <w:rFonts w:ascii="Arial Narrow" w:hAnsi="Arial Narrow"/>
        </w:rPr>
        <w:t>Bases de licitación, Proposiciones (Propuesta Técnica, Económica y documentación adicional, solicitada en las bases) del Licitante al que se le adjudicó el contrato,  así como de los Licitantes cuyas propuestas no resultaron ganadoras, Acta de Presentación y Apertura de Proposiciones, Evaluación de Proposiciones, Dictamen que sirve de base para el fallo, y Acta de Fallo.</w:t>
      </w:r>
    </w:p>
    <w:p w14:paraId="0D525D47" w14:textId="77777777" w:rsidR="0030459A" w:rsidRPr="00213A87" w:rsidRDefault="00734F67" w:rsidP="0030459A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D</w:t>
      </w:r>
      <w:r w:rsidR="0030459A" w:rsidRPr="00213A87">
        <w:rPr>
          <w:rFonts w:ascii="Arial Narrow" w:hAnsi="Arial Narrow"/>
        </w:rPr>
        <w:t>ictámenes fundados y motivados para la excepción a la licitación pública (esto es para el caso de obras adjudicadas por invitación a cuando menos tres contratistas y por adjudicación directa).</w:t>
      </w:r>
    </w:p>
    <w:p w14:paraId="2BD13540" w14:textId="77777777" w:rsidR="00F83455" w:rsidRPr="00213A87" w:rsidRDefault="00EA1020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C</w:t>
      </w:r>
      <w:r w:rsidR="00AB2560" w:rsidRPr="00213A87">
        <w:rPr>
          <w:rFonts w:ascii="Arial Narrow" w:hAnsi="Arial Narrow"/>
        </w:rPr>
        <w:t xml:space="preserve">ontrato de obra pública debidamente firmado y requisitado de acuerdo a lo que establece </w:t>
      </w:r>
      <w:r w:rsidRPr="00213A87">
        <w:rPr>
          <w:rFonts w:ascii="Arial Narrow" w:hAnsi="Arial Narrow"/>
        </w:rPr>
        <w:t>la normativa aplicable</w:t>
      </w:r>
    </w:p>
    <w:p w14:paraId="13F4A488" w14:textId="5A3F2D1C" w:rsidR="00C943D7" w:rsidRPr="00213A87" w:rsidRDefault="00765097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C</w:t>
      </w:r>
      <w:r w:rsidR="00AB2560" w:rsidRPr="00213A87">
        <w:rPr>
          <w:rFonts w:ascii="Arial Narrow" w:hAnsi="Arial Narrow"/>
        </w:rPr>
        <w:t xml:space="preserve">atálogo de conceptos de los participantes </w:t>
      </w:r>
    </w:p>
    <w:p w14:paraId="2B58A570" w14:textId="77777777" w:rsidR="00BE583D" w:rsidRPr="00213A87" w:rsidRDefault="00F06754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 xml:space="preserve">Tarjetas </w:t>
      </w:r>
      <w:r w:rsidR="00AB2560" w:rsidRPr="00213A87">
        <w:rPr>
          <w:rFonts w:ascii="Arial Narrow" w:hAnsi="Arial Narrow"/>
        </w:rPr>
        <w:t>de precios unitarios del ganador</w:t>
      </w:r>
    </w:p>
    <w:p w14:paraId="02CF7DBA" w14:textId="0B972CB2" w:rsidR="00F06754" w:rsidRPr="00213A87" w:rsidRDefault="00F06754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 xml:space="preserve">Garantías </w:t>
      </w:r>
      <w:r w:rsidR="00213A87" w:rsidRPr="00213A87">
        <w:rPr>
          <w:rFonts w:ascii="Arial Narrow" w:hAnsi="Arial Narrow"/>
        </w:rPr>
        <w:t xml:space="preserve">de </w:t>
      </w:r>
      <w:r w:rsidRPr="00213A87">
        <w:rPr>
          <w:rFonts w:ascii="Arial Narrow" w:hAnsi="Arial Narrow"/>
        </w:rPr>
        <w:t xml:space="preserve">Anticipo, </w:t>
      </w:r>
      <w:r w:rsidR="00213A87" w:rsidRPr="00213A87">
        <w:rPr>
          <w:rFonts w:ascii="Arial Narrow" w:hAnsi="Arial Narrow"/>
        </w:rPr>
        <w:t>C</w:t>
      </w:r>
      <w:r w:rsidRPr="00213A87">
        <w:rPr>
          <w:rFonts w:ascii="Arial Narrow" w:hAnsi="Arial Narrow"/>
        </w:rPr>
        <w:t>umplimiento</w:t>
      </w:r>
      <w:r w:rsidR="00584311" w:rsidRPr="00213A87">
        <w:rPr>
          <w:rFonts w:ascii="Arial Narrow" w:hAnsi="Arial Narrow"/>
        </w:rPr>
        <w:t xml:space="preserve"> y en su caso ampliación por convenios modificatorios</w:t>
      </w:r>
      <w:r w:rsidRPr="00213A87">
        <w:rPr>
          <w:rFonts w:ascii="Arial Narrow" w:hAnsi="Arial Narrow"/>
        </w:rPr>
        <w:t xml:space="preserve">, </w:t>
      </w:r>
      <w:r w:rsidR="00213A87" w:rsidRPr="00213A87">
        <w:rPr>
          <w:rFonts w:ascii="Arial Narrow" w:hAnsi="Arial Narrow"/>
        </w:rPr>
        <w:t>Fianza de V</w:t>
      </w:r>
      <w:r w:rsidRPr="00213A87">
        <w:rPr>
          <w:rFonts w:ascii="Arial Narrow" w:hAnsi="Arial Narrow"/>
        </w:rPr>
        <w:t xml:space="preserve">icios </w:t>
      </w:r>
      <w:r w:rsidR="00213A87" w:rsidRPr="00213A87">
        <w:rPr>
          <w:rFonts w:ascii="Arial Narrow" w:hAnsi="Arial Narrow"/>
        </w:rPr>
        <w:t>O</w:t>
      </w:r>
      <w:r w:rsidRPr="00213A87">
        <w:rPr>
          <w:rFonts w:ascii="Arial Narrow" w:hAnsi="Arial Narrow"/>
        </w:rPr>
        <w:t>cultos</w:t>
      </w:r>
      <w:r w:rsidR="00213A87" w:rsidRPr="00213A87">
        <w:rPr>
          <w:rFonts w:ascii="Arial Narrow" w:hAnsi="Arial Narrow"/>
        </w:rPr>
        <w:t>.</w:t>
      </w:r>
    </w:p>
    <w:p w14:paraId="6D16F959" w14:textId="77777777" w:rsidR="00F06754" w:rsidRPr="00213A87" w:rsidRDefault="00F06754" w:rsidP="00F06754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Factura de anticipo (en su caso; para anticipos mayores al 30%, la auto</w:t>
      </w:r>
      <w:r w:rsidR="000C76BD" w:rsidRPr="00213A87">
        <w:rPr>
          <w:rFonts w:ascii="Arial Narrow" w:hAnsi="Arial Narrow"/>
        </w:rPr>
        <w:t>rización escrita por el comité</w:t>
      </w:r>
      <w:r w:rsidRPr="00213A87">
        <w:rPr>
          <w:rFonts w:ascii="Arial Narrow" w:hAnsi="Arial Narrow"/>
        </w:rPr>
        <w:t>)</w:t>
      </w:r>
    </w:p>
    <w:p w14:paraId="7895BD64" w14:textId="69C56EF8" w:rsidR="00F24AC3" w:rsidRPr="00897DA3" w:rsidRDefault="00F24AC3" w:rsidP="00897DA3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897DA3">
        <w:rPr>
          <w:rFonts w:ascii="Arial Narrow" w:hAnsi="Arial Narrow"/>
        </w:rPr>
        <w:t xml:space="preserve">Oficio de Inicio de los trabajos, oficio donde se ponga </w:t>
      </w:r>
      <w:r w:rsidR="00897DA3" w:rsidRPr="00897DA3">
        <w:rPr>
          <w:rFonts w:ascii="Arial Narrow" w:hAnsi="Arial Narrow"/>
        </w:rPr>
        <w:t>pondrá a disposición del contratista el o los inmuebles en que deban llevarse a cabo</w:t>
      </w:r>
      <w:r w:rsidR="00897DA3">
        <w:rPr>
          <w:rFonts w:ascii="Arial Narrow" w:hAnsi="Arial Narrow"/>
        </w:rPr>
        <w:t xml:space="preserve"> los trabajos</w:t>
      </w:r>
      <w:r w:rsidRPr="00897DA3">
        <w:rPr>
          <w:rFonts w:ascii="Arial Narrow" w:hAnsi="Arial Narrow"/>
        </w:rPr>
        <w:t>, oficio de terminación.</w:t>
      </w:r>
    </w:p>
    <w:p w14:paraId="377B4D91" w14:textId="77777777" w:rsidR="00897DA3" w:rsidRDefault="00897DA3" w:rsidP="00897DA3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Oficio de designación del servidor público encargado de la supervisión, vigilancia, control y revisión de la obra pública.</w:t>
      </w:r>
    </w:p>
    <w:p w14:paraId="0A7AF4BD" w14:textId="45E553A5" w:rsidR="00765097" w:rsidRPr="00213A87" w:rsidRDefault="00765097" w:rsidP="007D1A81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E</w:t>
      </w:r>
      <w:r w:rsidR="009F0C70" w:rsidRPr="00213A87">
        <w:rPr>
          <w:rFonts w:ascii="Arial Narrow" w:hAnsi="Arial Narrow"/>
        </w:rPr>
        <w:t xml:space="preserve">stimaciones de obra </w:t>
      </w:r>
      <w:r w:rsidR="007D1A81" w:rsidRPr="00213A87">
        <w:rPr>
          <w:rFonts w:ascii="Arial Narrow" w:hAnsi="Arial Narrow"/>
          <w:b/>
        </w:rPr>
        <w:t>que contenga</w:t>
      </w:r>
      <w:r w:rsidR="00213A87">
        <w:rPr>
          <w:rFonts w:ascii="Arial Narrow" w:hAnsi="Arial Narrow"/>
          <w:b/>
        </w:rPr>
        <w:t>n</w:t>
      </w:r>
      <w:r w:rsidR="007D1A81" w:rsidRPr="00213A87">
        <w:rPr>
          <w:rFonts w:ascii="Arial Narrow" w:hAnsi="Arial Narrow"/>
          <w:b/>
        </w:rPr>
        <w:t>:</w:t>
      </w:r>
      <w:r w:rsidR="007D1A81" w:rsidRPr="00213A87">
        <w:rPr>
          <w:rFonts w:ascii="Arial Narrow" w:hAnsi="Arial Narrow"/>
        </w:rPr>
        <w:t xml:space="preserve"> </w:t>
      </w:r>
      <w:r w:rsidR="003D2A1F" w:rsidRPr="00213A87">
        <w:rPr>
          <w:rFonts w:ascii="Arial Narrow" w:hAnsi="Arial Narrow"/>
        </w:rPr>
        <w:t>comprobante de pago</w:t>
      </w:r>
      <w:r w:rsidR="009F0C70" w:rsidRPr="00213A87">
        <w:rPr>
          <w:rFonts w:ascii="Arial Narrow" w:hAnsi="Arial Narrow"/>
        </w:rPr>
        <w:t xml:space="preserve"> (copia de transferencia electrónic</w:t>
      </w:r>
      <w:r w:rsidR="00B0227D" w:rsidRPr="00213A87">
        <w:rPr>
          <w:rFonts w:ascii="Arial Narrow" w:hAnsi="Arial Narrow"/>
        </w:rPr>
        <w:t>a</w:t>
      </w:r>
      <w:r w:rsidR="003D2A1F" w:rsidRPr="00213A87">
        <w:rPr>
          <w:rFonts w:ascii="Arial Narrow" w:hAnsi="Arial Narrow"/>
        </w:rPr>
        <w:t>,</w:t>
      </w:r>
      <w:r w:rsidR="009F0C70" w:rsidRPr="00213A87">
        <w:rPr>
          <w:rFonts w:ascii="Arial Narrow" w:hAnsi="Arial Narrow"/>
        </w:rPr>
        <w:t xml:space="preserve"> estado de cuenta, póliza de cheque),</w:t>
      </w:r>
      <w:r w:rsidR="003D2A1F" w:rsidRPr="00213A87">
        <w:rPr>
          <w:rFonts w:ascii="Arial Narrow" w:hAnsi="Arial Narrow"/>
        </w:rPr>
        <w:t xml:space="preserve"> </w:t>
      </w:r>
      <w:r w:rsidR="007D1A81" w:rsidRPr="00213A87">
        <w:rPr>
          <w:rFonts w:ascii="Arial Narrow" w:hAnsi="Arial Narrow"/>
        </w:rPr>
        <w:t xml:space="preserve">recibo de la estimación, </w:t>
      </w:r>
      <w:r w:rsidR="001C5B02" w:rsidRPr="00213A87">
        <w:rPr>
          <w:rFonts w:ascii="Arial Narrow" w:hAnsi="Arial Narrow"/>
        </w:rPr>
        <w:t>factura,</w:t>
      </w:r>
      <w:r w:rsidR="003D2A1F" w:rsidRPr="00213A87">
        <w:rPr>
          <w:rFonts w:ascii="Arial Narrow" w:hAnsi="Arial Narrow"/>
        </w:rPr>
        <w:t xml:space="preserve"> </w:t>
      </w:r>
      <w:r w:rsidR="007D1A81" w:rsidRPr="00213A87">
        <w:rPr>
          <w:rFonts w:ascii="Arial Narrow" w:hAnsi="Arial Narrow"/>
        </w:rPr>
        <w:t xml:space="preserve">conceptos estimados, generadores de obra debidamente detallados, en los que se describa el largo, ancho y alto de los conceptos estimados; croquis de los trabajos en los que se pueda apreciar a detalle los </w:t>
      </w:r>
      <w:r w:rsidR="00461CEF" w:rsidRPr="00213A87">
        <w:rPr>
          <w:rFonts w:ascii="Arial Narrow" w:hAnsi="Arial Narrow"/>
        </w:rPr>
        <w:t>trabajos realizados</w:t>
      </w:r>
      <w:r w:rsidR="007D1A81" w:rsidRPr="00213A87">
        <w:rPr>
          <w:rFonts w:ascii="Arial Narrow" w:hAnsi="Arial Narrow"/>
        </w:rPr>
        <w:t xml:space="preserve"> con sus medidas respectivas, </w:t>
      </w:r>
      <w:r w:rsidRPr="00213A87">
        <w:rPr>
          <w:rFonts w:ascii="Arial Narrow" w:hAnsi="Arial Narrow"/>
        </w:rPr>
        <w:t>reporte</w:t>
      </w:r>
      <w:r w:rsidR="007D1A81" w:rsidRPr="00213A87">
        <w:rPr>
          <w:rFonts w:ascii="Arial Narrow" w:hAnsi="Arial Narrow"/>
        </w:rPr>
        <w:t xml:space="preserve"> fotográfic</w:t>
      </w:r>
      <w:r w:rsidRPr="00213A87">
        <w:rPr>
          <w:rFonts w:ascii="Arial Narrow" w:hAnsi="Arial Narrow"/>
        </w:rPr>
        <w:t>o</w:t>
      </w:r>
      <w:r w:rsidR="007D1A81" w:rsidRPr="00213A87">
        <w:rPr>
          <w:rFonts w:ascii="Arial Narrow" w:hAnsi="Arial Narrow"/>
        </w:rPr>
        <w:t xml:space="preserve"> a color con un máximo de dos fotos por hoja, en</w:t>
      </w:r>
      <w:r w:rsidRPr="00213A87">
        <w:rPr>
          <w:rFonts w:ascii="Arial Narrow" w:hAnsi="Arial Narrow"/>
        </w:rPr>
        <w:t xml:space="preserve"> donde </w:t>
      </w:r>
      <w:r w:rsidR="007D1A81" w:rsidRPr="00213A87">
        <w:rPr>
          <w:rFonts w:ascii="Arial Narrow" w:hAnsi="Arial Narrow"/>
        </w:rPr>
        <w:t>se aprecie la realización de cada uno de los conceptos estimados,</w:t>
      </w:r>
      <w:r w:rsidRPr="00213A87">
        <w:rPr>
          <w:rFonts w:ascii="Arial Narrow" w:hAnsi="Arial Narrow"/>
        </w:rPr>
        <w:t xml:space="preserve"> pruebas de laboratorio</w:t>
      </w:r>
      <w:r w:rsidR="00F24AC3">
        <w:rPr>
          <w:rFonts w:ascii="Arial Narrow" w:hAnsi="Arial Narrow"/>
        </w:rPr>
        <w:t xml:space="preserve"> y controles de calidad</w:t>
      </w:r>
      <w:r w:rsidRPr="00213A87">
        <w:rPr>
          <w:rFonts w:ascii="Arial Narrow" w:hAnsi="Arial Narrow"/>
        </w:rPr>
        <w:t>).</w:t>
      </w:r>
    </w:p>
    <w:p w14:paraId="3C02814F" w14:textId="32E18984" w:rsidR="007D1A81" w:rsidRPr="00F24AC3" w:rsidRDefault="00765097" w:rsidP="00F24AC3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F24AC3">
        <w:rPr>
          <w:rFonts w:ascii="Arial Narrow" w:hAnsi="Arial Narrow"/>
        </w:rPr>
        <w:t xml:space="preserve">Reporte fotográfico </w:t>
      </w:r>
      <w:r w:rsidR="00F24AC3" w:rsidRPr="00F24AC3">
        <w:rPr>
          <w:rFonts w:ascii="Arial Narrow" w:hAnsi="Arial Narrow"/>
        </w:rPr>
        <w:t>antes, durante y después de la ejecución de los traba</w:t>
      </w:r>
      <w:r w:rsidR="00F24AC3">
        <w:rPr>
          <w:rFonts w:ascii="Arial Narrow" w:hAnsi="Arial Narrow"/>
        </w:rPr>
        <w:t>jos del contrato.</w:t>
      </w:r>
    </w:p>
    <w:p w14:paraId="472798B4" w14:textId="2C43E076" w:rsidR="00461CEF" w:rsidRPr="00213A87" w:rsidRDefault="00765097" w:rsidP="00461CEF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B</w:t>
      </w:r>
      <w:r w:rsidR="00461CEF" w:rsidRPr="00213A87">
        <w:rPr>
          <w:rFonts w:ascii="Arial Narrow" w:hAnsi="Arial Narrow"/>
        </w:rPr>
        <w:t xml:space="preserve">itácora de obra debidamente fechada, foliada y firmada por las partes (en caso de obras cuyo recurso proviene de programas federales, dicha bitácora deberá ser </w:t>
      </w:r>
      <w:r w:rsidR="006D26ED" w:rsidRPr="00213A87">
        <w:rPr>
          <w:rFonts w:ascii="Arial Narrow" w:hAnsi="Arial Narrow"/>
        </w:rPr>
        <w:t>electrónica, o</w:t>
      </w:r>
      <w:r w:rsidR="00045262" w:rsidRPr="00213A87">
        <w:rPr>
          <w:rFonts w:ascii="Arial Narrow" w:hAnsi="Arial Narrow"/>
        </w:rPr>
        <w:t xml:space="preserve"> en su caso la autorización de la </w:t>
      </w:r>
      <w:r w:rsidR="006D26ED" w:rsidRPr="00213A87">
        <w:rPr>
          <w:rFonts w:ascii="Arial Narrow" w:hAnsi="Arial Narrow"/>
        </w:rPr>
        <w:t>Secretaría</w:t>
      </w:r>
      <w:r w:rsidR="00045262" w:rsidRPr="00213A87">
        <w:rPr>
          <w:rFonts w:ascii="Arial Narrow" w:hAnsi="Arial Narrow"/>
        </w:rPr>
        <w:t xml:space="preserve"> de la Función P</w:t>
      </w:r>
      <w:r w:rsidR="006D26ED" w:rsidRPr="00213A87">
        <w:rPr>
          <w:rFonts w:ascii="Arial Narrow" w:hAnsi="Arial Narrow"/>
        </w:rPr>
        <w:t>ú</w:t>
      </w:r>
      <w:r w:rsidR="00045262" w:rsidRPr="00213A87">
        <w:rPr>
          <w:rFonts w:ascii="Arial Narrow" w:hAnsi="Arial Narrow"/>
        </w:rPr>
        <w:t>blica para el uso de la bitácora convencional</w:t>
      </w:r>
      <w:r w:rsidR="00461CEF" w:rsidRPr="00213A87">
        <w:rPr>
          <w:rFonts w:ascii="Arial Narrow" w:hAnsi="Arial Narrow"/>
        </w:rPr>
        <w:t>).</w:t>
      </w:r>
    </w:p>
    <w:p w14:paraId="551A0589" w14:textId="77777777" w:rsidR="00F06754" w:rsidRPr="00213A87" w:rsidRDefault="00461CEF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En su caso convenios modificatorios (de monto y/o plazo)</w:t>
      </w:r>
    </w:p>
    <w:p w14:paraId="625331EF" w14:textId="77777777" w:rsidR="003A7888" w:rsidRPr="00213A87" w:rsidRDefault="006E7A95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En su caso a</w:t>
      </w:r>
      <w:r w:rsidR="003A7888" w:rsidRPr="00213A87">
        <w:rPr>
          <w:rFonts w:ascii="Arial Narrow" w:hAnsi="Arial Narrow"/>
        </w:rPr>
        <w:t>utorización de cantidades y/o conceptos extraordinarios.</w:t>
      </w:r>
    </w:p>
    <w:p w14:paraId="2CAF7D82" w14:textId="77777777" w:rsidR="00461CEF" w:rsidRPr="00213A87" w:rsidRDefault="00461CEF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Acta de recepción física de la obra debidamente fechada y firmada por las partes.</w:t>
      </w:r>
    </w:p>
    <w:p w14:paraId="636EBC57" w14:textId="77777777" w:rsidR="00FD0472" w:rsidRPr="00213A87" w:rsidRDefault="00FD0472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Acta de entrega al organismo encargado de su operación (CFE, COMAPA)</w:t>
      </w:r>
    </w:p>
    <w:p w14:paraId="2A3C46D3" w14:textId="77777777" w:rsidR="001D1E21" w:rsidRPr="00213A87" w:rsidRDefault="00ED7F4F" w:rsidP="001D1E21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A</w:t>
      </w:r>
      <w:r w:rsidR="001D1E21" w:rsidRPr="00213A87">
        <w:rPr>
          <w:rFonts w:ascii="Arial Narrow" w:hAnsi="Arial Narrow"/>
        </w:rPr>
        <w:t xml:space="preserve">cta o carta finiquito </w:t>
      </w:r>
      <w:r w:rsidRPr="00213A87">
        <w:rPr>
          <w:rFonts w:ascii="Arial Narrow" w:hAnsi="Arial Narrow"/>
        </w:rPr>
        <w:t xml:space="preserve">debidamente fechada y firmada por las partes, </w:t>
      </w:r>
      <w:r w:rsidR="001D1E21" w:rsidRPr="00213A87">
        <w:rPr>
          <w:rFonts w:ascii="Arial Narrow" w:hAnsi="Arial Narrow"/>
        </w:rPr>
        <w:t xml:space="preserve">en la que se hagan constar los créditos a favor y en contra que resulten para cada una de las partes, </w:t>
      </w:r>
      <w:r w:rsidRPr="00213A87">
        <w:rPr>
          <w:rFonts w:ascii="Arial Narrow" w:hAnsi="Arial Narrow"/>
        </w:rPr>
        <w:t xml:space="preserve">así como el resumen de los conceptos contratados contra los ejecutados y pagados. </w:t>
      </w:r>
    </w:p>
    <w:p w14:paraId="6575D1BC" w14:textId="77777777" w:rsidR="00461CEF" w:rsidRPr="00213A87" w:rsidRDefault="001D1E21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 xml:space="preserve">Acta administrativa de </w:t>
      </w:r>
      <w:r w:rsidR="003A7888" w:rsidRPr="00213A87">
        <w:rPr>
          <w:rFonts w:ascii="Arial Narrow" w:hAnsi="Arial Narrow"/>
        </w:rPr>
        <w:t>extinción de derechos y obligaciones de las partes</w:t>
      </w:r>
    </w:p>
    <w:p w14:paraId="73FC0544" w14:textId="77777777" w:rsidR="00865196" w:rsidRDefault="00865196" w:rsidP="00865196">
      <w:pPr>
        <w:jc w:val="both"/>
      </w:pPr>
    </w:p>
    <w:sectPr w:rsidR="00865196" w:rsidSect="00E57C17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E56"/>
    <w:multiLevelType w:val="hybridMultilevel"/>
    <w:tmpl w:val="DA7660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4FF1"/>
    <w:multiLevelType w:val="hybridMultilevel"/>
    <w:tmpl w:val="4BAA1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B614E"/>
    <w:multiLevelType w:val="hybridMultilevel"/>
    <w:tmpl w:val="24ECC3AE"/>
    <w:lvl w:ilvl="0" w:tplc="89226E2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F0216"/>
    <w:multiLevelType w:val="hybridMultilevel"/>
    <w:tmpl w:val="73BA4A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E4673"/>
    <w:multiLevelType w:val="hybridMultilevel"/>
    <w:tmpl w:val="24ECC3AE"/>
    <w:lvl w:ilvl="0" w:tplc="89226E2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B0694"/>
    <w:multiLevelType w:val="hybridMultilevel"/>
    <w:tmpl w:val="FEC098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57248"/>
    <w:multiLevelType w:val="hybridMultilevel"/>
    <w:tmpl w:val="F516D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B7E1E"/>
    <w:multiLevelType w:val="hybridMultilevel"/>
    <w:tmpl w:val="417471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31E18"/>
    <w:multiLevelType w:val="hybridMultilevel"/>
    <w:tmpl w:val="66068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E5"/>
    <w:rsid w:val="00045262"/>
    <w:rsid w:val="0008565B"/>
    <w:rsid w:val="000A554B"/>
    <w:rsid w:val="000C76BD"/>
    <w:rsid w:val="000D5744"/>
    <w:rsid w:val="00121AE9"/>
    <w:rsid w:val="00130504"/>
    <w:rsid w:val="001435EF"/>
    <w:rsid w:val="00150A0E"/>
    <w:rsid w:val="00174B96"/>
    <w:rsid w:val="001C5B02"/>
    <w:rsid w:val="001D1E21"/>
    <w:rsid w:val="001F3C2D"/>
    <w:rsid w:val="00213A87"/>
    <w:rsid w:val="002234D8"/>
    <w:rsid w:val="002667CC"/>
    <w:rsid w:val="00281722"/>
    <w:rsid w:val="002951AC"/>
    <w:rsid w:val="002966CF"/>
    <w:rsid w:val="002A699C"/>
    <w:rsid w:val="002D661E"/>
    <w:rsid w:val="00301630"/>
    <w:rsid w:val="0030459A"/>
    <w:rsid w:val="00360285"/>
    <w:rsid w:val="00360713"/>
    <w:rsid w:val="003636C8"/>
    <w:rsid w:val="003A7888"/>
    <w:rsid w:val="003D2A1F"/>
    <w:rsid w:val="003E0968"/>
    <w:rsid w:val="00461CEF"/>
    <w:rsid w:val="00465C7C"/>
    <w:rsid w:val="00467D04"/>
    <w:rsid w:val="00477848"/>
    <w:rsid w:val="004C035F"/>
    <w:rsid w:val="004C0C43"/>
    <w:rsid w:val="005309FD"/>
    <w:rsid w:val="00584311"/>
    <w:rsid w:val="005A5C9D"/>
    <w:rsid w:val="005B7973"/>
    <w:rsid w:val="006A716A"/>
    <w:rsid w:val="006D26ED"/>
    <w:rsid w:val="006E7A95"/>
    <w:rsid w:val="00705103"/>
    <w:rsid w:val="00734F67"/>
    <w:rsid w:val="00751FE3"/>
    <w:rsid w:val="00765097"/>
    <w:rsid w:val="007A17A9"/>
    <w:rsid w:val="007C06AE"/>
    <w:rsid w:val="007D1A81"/>
    <w:rsid w:val="00830B38"/>
    <w:rsid w:val="008344FE"/>
    <w:rsid w:val="00865196"/>
    <w:rsid w:val="00872C34"/>
    <w:rsid w:val="00897DA3"/>
    <w:rsid w:val="008B37A5"/>
    <w:rsid w:val="008D0564"/>
    <w:rsid w:val="00931ABD"/>
    <w:rsid w:val="00957A03"/>
    <w:rsid w:val="00981B39"/>
    <w:rsid w:val="00983034"/>
    <w:rsid w:val="009920BA"/>
    <w:rsid w:val="009A32C9"/>
    <w:rsid w:val="009D1801"/>
    <w:rsid w:val="009F06F5"/>
    <w:rsid w:val="009F0C70"/>
    <w:rsid w:val="00AB2560"/>
    <w:rsid w:val="00AC1C44"/>
    <w:rsid w:val="00AF4209"/>
    <w:rsid w:val="00B0227D"/>
    <w:rsid w:val="00BE583D"/>
    <w:rsid w:val="00C232E5"/>
    <w:rsid w:val="00C36811"/>
    <w:rsid w:val="00C4066B"/>
    <w:rsid w:val="00C55033"/>
    <w:rsid w:val="00C83709"/>
    <w:rsid w:val="00C943D7"/>
    <w:rsid w:val="00D258B8"/>
    <w:rsid w:val="00D30D39"/>
    <w:rsid w:val="00D6576F"/>
    <w:rsid w:val="00DE3089"/>
    <w:rsid w:val="00E2642E"/>
    <w:rsid w:val="00E517C5"/>
    <w:rsid w:val="00E57C17"/>
    <w:rsid w:val="00E94BE0"/>
    <w:rsid w:val="00E96171"/>
    <w:rsid w:val="00EA1020"/>
    <w:rsid w:val="00EA36BE"/>
    <w:rsid w:val="00EC323C"/>
    <w:rsid w:val="00ED7F4F"/>
    <w:rsid w:val="00F06754"/>
    <w:rsid w:val="00F13108"/>
    <w:rsid w:val="00F24AC3"/>
    <w:rsid w:val="00F83455"/>
    <w:rsid w:val="00FD0472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463E5"/>
  <w15:docId w15:val="{FD8D3169-5BB2-4ADE-8B61-A2AEFDF9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3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Ruben M. Resendez Alfaro</dc:creator>
  <cp:lastModifiedBy>Rebeca Elizabeth Gonzalez Rodriguez</cp:lastModifiedBy>
  <cp:revision>2</cp:revision>
  <cp:lastPrinted>2020-12-02T17:09:00Z</cp:lastPrinted>
  <dcterms:created xsi:type="dcterms:W3CDTF">2021-03-08T15:55:00Z</dcterms:created>
  <dcterms:modified xsi:type="dcterms:W3CDTF">2021-03-08T15:55:00Z</dcterms:modified>
</cp:coreProperties>
</file>